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ADC0F7" w14:textId="77777777" w:rsidR="00BD39AA" w:rsidRPr="00BD39AA" w:rsidRDefault="00BD39AA" w:rsidP="00BD39AA">
      <w:pPr>
        <w:shd w:val="clear" w:color="auto" w:fill="FFFFFF"/>
        <w:spacing w:after="0" w:line="378" w:lineRule="atLeast"/>
        <w:ind w:left="272" w:right="302"/>
        <w:jc w:val="center"/>
        <w:textAlignment w:val="baseline"/>
        <w:rPr>
          <w:rFonts w:ascii="Times New Roman" w:eastAsia="Times New Roman" w:hAnsi="Times New Roman" w:cs="Times New Roman"/>
          <w:color w:val="555555"/>
          <w:sz w:val="40"/>
          <w:szCs w:val="40"/>
          <w:lang w:eastAsia="ru-RU"/>
        </w:rPr>
      </w:pPr>
      <w:bookmarkStart w:id="0" w:name="_GoBack"/>
      <w:bookmarkEnd w:id="0"/>
      <w:r w:rsidRPr="00BD39AA">
        <w:rPr>
          <w:rFonts w:ascii="Times New Roman" w:eastAsia="Times New Roman" w:hAnsi="Times New Roman" w:cs="Times New Roman"/>
          <w:bCs/>
          <w:noProof/>
          <w:color w:val="80008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53921DA" wp14:editId="1BD463D7">
            <wp:extent cx="1457325" cy="1028700"/>
            <wp:effectExtent l="0" t="0" r="9525" b="0"/>
            <wp:docPr id="3" name="Рисунок 3" descr="http://shkola9.edu.ru/images/III-tchetvert/I-fevral/1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9.edu.ru/images/III-tchetvert/I-fevral/1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</w:t>
      </w:r>
      <w:r w:rsidRPr="00BD39AA">
        <w:rPr>
          <w:rFonts w:ascii="Times New Roman" w:eastAsia="Times New Roman" w:hAnsi="Times New Roman" w:cs="Times New Roman"/>
          <w:bCs/>
          <w:color w:val="800080"/>
          <w:sz w:val="40"/>
          <w:szCs w:val="40"/>
          <w:bdr w:val="none" w:sz="0" w:space="0" w:color="auto" w:frame="1"/>
          <w:lang w:eastAsia="ru-RU"/>
        </w:rPr>
        <w:t>Психологическая диета</w:t>
      </w:r>
    </w:p>
    <w:p w14:paraId="36D0A3DD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color w:val="000000"/>
          <w:sz w:val="26"/>
          <w:szCs w:val="26"/>
          <w:bdr w:val="none" w:sz="0" w:space="0" w:color="auto" w:frame="1"/>
          <w:lang w:eastAsia="ru-RU"/>
        </w:rPr>
        <w:t>Меню из продуктов, которые помогут вам...</w:t>
      </w:r>
    </w:p>
    <w:p w14:paraId="7D2B30D8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i/>
          <w:iCs/>
          <w:color w:val="0000FF"/>
          <w:sz w:val="26"/>
          <w:szCs w:val="26"/>
          <w:bdr w:val="none" w:sz="0" w:space="0" w:color="auto" w:frame="1"/>
          <w:lang w:eastAsia="ru-RU"/>
        </w:rPr>
        <w:t>...улучшить память</w:t>
      </w:r>
    </w:p>
    <w:p w14:paraId="7CFDCD52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Морковь особенно облегчает заучивание чего-либо наизусть за счет того, что стимулирует обмен веществ в мозгу. Наш совет: перед зубрежкой съесть тарелку тертой моркови с растительным маслом.</w:t>
      </w:r>
    </w:p>
    <w:p w14:paraId="2FBAB08F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Ананас — любимый фрукт театральных и музыкальных звезд. Тот, кому необходимо удерживать в памяти большой объем текста или нотных знаков, нуждается в витамине С, который в достаточном количестве содержится в этом фрукте. Кроме того, в ананасах очень мало калорий (в 100 г всего 56). Достаточно выпивать 1 стакан ананасового сока в день.</w:t>
      </w:r>
    </w:p>
    <w:p w14:paraId="28143BD6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proofErr w:type="spellStart"/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Авакадо</w:t>
      </w:r>
      <w:proofErr w:type="spellEnd"/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 — источник энергии для кратковременной памяти (например, при составлении планов, расписаний, списков покупок и т.д.) за счет высокого содержания жирных кислот. Достаточно половины плода.</w:t>
      </w:r>
    </w:p>
    <w:p w14:paraId="2B484B13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i/>
          <w:iCs/>
          <w:color w:val="0000FF"/>
          <w:sz w:val="26"/>
          <w:szCs w:val="26"/>
          <w:bdr w:val="none" w:sz="0" w:space="0" w:color="auto" w:frame="1"/>
          <w:lang w:eastAsia="ru-RU"/>
        </w:rPr>
        <w:t>...сконцентрировать внимание</w:t>
      </w:r>
    </w:p>
    <w:p w14:paraId="0F74D293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Креветки — деликатес для мозга: снабжает его важнейшими жирными кислотами, которые не дадут вашему вниманию ослабнуть. Достаточно 100 грамм в день. Но обратите внимание: солить их следует только после кулинарной обработки (варки или жаренья).</w:t>
      </w:r>
    </w:p>
    <w:p w14:paraId="0FBF0D80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Репчатый лук помогает при умственном переутомлении или психической усталости. Способствует разжижению крови, улучшает снабжение мозга кислородом. Доза: минимум половина луковицы ежедневно.</w:t>
      </w:r>
    </w:p>
    <w:p w14:paraId="2F758E8A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Орехи особенно хороши, если вам предстоит умственный «марафон» (доклад, конференция, концерт) или долгая поездка за рулем. Укрепляют нервную систему, стимулируют деятельность мозга.</w:t>
      </w:r>
    </w:p>
    <w:p w14:paraId="4BEA0FF6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i/>
          <w:iCs/>
          <w:color w:val="0000FF"/>
          <w:sz w:val="26"/>
          <w:szCs w:val="26"/>
          <w:bdr w:val="none" w:sz="0" w:space="0" w:color="auto" w:frame="1"/>
          <w:lang w:eastAsia="ru-RU"/>
        </w:rPr>
        <w:t>...достичь творческого озарения</w:t>
      </w:r>
    </w:p>
    <w:p w14:paraId="6D73234F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Инжир освобождает голову для новых идей. Содержащееся в нем вещество по химическому составу близко к аспирину, эфирные масла разжижают кровь, мозг лучше снабжается кислородом. Лучший «корм» для журналистов и других творческих профессий.</w:t>
      </w:r>
      <w:r w:rsidRPr="00BD39AA">
        <w:rPr>
          <w:rFonts w:ascii="Times New Roman" w:eastAsia="Times New Roman" w:hAnsi="Times New Roman" w:cs="Times New Roman"/>
          <w:color w:val="555555"/>
          <w:sz w:val="26"/>
          <w:szCs w:val="26"/>
          <w:bdr w:val="none" w:sz="0" w:space="0" w:color="auto" w:frame="1"/>
          <w:lang w:eastAsia="ru-RU"/>
        </w:rPr>
        <w:t> </w:t>
      </w:r>
    </w:p>
    <w:p w14:paraId="751E90D2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Тмин может спровоцировать рождение гениальных идей. Эфирные масла, содержащиеся в нем, стимулируют всю нервную систему. Тот, кто нуждается в творческой активности мозга, должен пить чай из тмина: две чайные ложки измельченных семян на чашку.</w:t>
      </w:r>
    </w:p>
    <w:p w14:paraId="30A6C3B2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i/>
          <w:iCs/>
          <w:color w:val="0000FF"/>
          <w:sz w:val="26"/>
          <w:szCs w:val="26"/>
          <w:bdr w:val="none" w:sz="0" w:space="0" w:color="auto" w:frame="1"/>
          <w:lang w:eastAsia="ru-RU"/>
        </w:rPr>
        <w:t>...успешно грызть гранит науки</w:t>
      </w:r>
    </w:p>
    <w:p w14:paraId="08AE63CD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Капуста снимает нервозность, так как снижает активность щитовидной железы. Чтобы прошел «мандраж», съешьте салат из капусты перед экзаменами, и вы спокойно к ним подготовитесь.</w:t>
      </w:r>
      <w:r w:rsidRPr="00BD39AA">
        <w:rPr>
          <w:rFonts w:ascii="Times New Roman" w:eastAsia="Times New Roman" w:hAnsi="Times New Roman" w:cs="Times New Roman"/>
          <w:color w:val="555555"/>
          <w:sz w:val="26"/>
          <w:szCs w:val="26"/>
          <w:bdr w:val="none" w:sz="0" w:space="0" w:color="auto" w:frame="1"/>
          <w:lang w:eastAsia="ru-RU"/>
        </w:rPr>
        <w:t> </w:t>
      </w:r>
    </w:p>
    <w:p w14:paraId="253764AC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Лимон освежает мысли и облегчает восприятие информации за счет ударной дозы витамина С. Перед занятиями иностранным языком неплохо «принять на грудь» стаканчик лимонного сока.</w:t>
      </w:r>
      <w:r w:rsidRPr="00BD39AA">
        <w:rPr>
          <w:rFonts w:ascii="Times New Roman" w:eastAsia="Times New Roman" w:hAnsi="Times New Roman" w:cs="Times New Roman"/>
          <w:color w:val="555555"/>
          <w:sz w:val="26"/>
          <w:szCs w:val="26"/>
          <w:bdr w:val="none" w:sz="0" w:space="0" w:color="auto" w:frame="1"/>
          <w:lang w:eastAsia="ru-RU"/>
        </w:rPr>
        <w:t> </w:t>
      </w:r>
    </w:p>
    <w:p w14:paraId="591DF2F9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Черника — идеальный «промежуточный корм» для студентов. Способствует кровообращению мозга. Лучше всего есть свежие ягоды или варенье.</w:t>
      </w:r>
    </w:p>
    <w:p w14:paraId="6CFF2826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bCs/>
          <w:color w:val="0000FF"/>
          <w:sz w:val="26"/>
          <w:szCs w:val="26"/>
          <w:bdr w:val="none" w:sz="0" w:space="0" w:color="auto" w:frame="1"/>
          <w:lang w:eastAsia="ru-RU"/>
        </w:rPr>
        <w:t>Что происходит в душе?</w:t>
      </w:r>
    </w:p>
    <w:p w14:paraId="13B43703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На положительные и отрицательные эмоции тоже можно повлиять при помощи пищи. Поэтому следующие наши советы для тех, кто хочет поддержать хорошее настроение.</w:t>
      </w:r>
    </w:p>
    <w:p w14:paraId="03AF35A6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Паприка — чем острее, тем лучше. Ароматические вещества способствуют выделению «гормона счастья» — эндорфина.</w:t>
      </w:r>
    </w:p>
    <w:p w14:paraId="73A9E6AF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Клубника очень вкусна, и к тому же она быстро нейтрализует отрицательные эмоции. Доза: минимум 150 грамм.</w:t>
      </w:r>
    </w:p>
    <w:p w14:paraId="5803CF6B" w14:textId="77777777" w:rsidR="00BD39AA" w:rsidRPr="00BD39AA" w:rsidRDefault="00BD39AA" w:rsidP="00BD39AA">
      <w:pPr>
        <w:shd w:val="clear" w:color="auto" w:fill="FFFFFF"/>
        <w:spacing w:after="0" w:line="240" w:lineRule="auto"/>
        <w:ind w:left="-142"/>
        <w:jc w:val="both"/>
        <w:textAlignment w:val="baseline"/>
        <w:rPr>
          <w:rFonts w:ascii="Times New Roman" w:eastAsia="Times New Roman" w:hAnsi="Times New Roman" w:cs="Times New Roman"/>
          <w:color w:val="555555"/>
          <w:sz w:val="26"/>
          <w:szCs w:val="26"/>
          <w:lang w:eastAsia="ru-RU"/>
        </w:rPr>
      </w:pPr>
      <w:r w:rsidRPr="00BD39AA"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Бананы содержат серотонин — вещество, необходимое мозгу, чтобы тот просигнализировал: «Вы счастливы».</w:t>
      </w:r>
    </w:p>
    <w:sectPr w:rsidR="00BD39AA" w:rsidRPr="00BD39AA" w:rsidSect="00BD39AA">
      <w:type w:val="continuous"/>
      <w:pgSz w:w="11906" w:h="16838"/>
      <w:pgMar w:top="568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57B"/>
    <w:rsid w:val="00116B57"/>
    <w:rsid w:val="00197AC8"/>
    <w:rsid w:val="009649A8"/>
    <w:rsid w:val="00AE157B"/>
    <w:rsid w:val="00BD39AA"/>
    <w:rsid w:val="00F24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D9901"/>
  <w15:chartTrackingRefBased/>
  <w15:docId w15:val="{70075210-D080-4B4F-B9E3-879C7D5E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245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45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2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24571"/>
    <w:rPr>
      <w:b/>
      <w:bCs/>
    </w:rPr>
  </w:style>
  <w:style w:type="paragraph" w:styleId="a5">
    <w:name w:val="No Spacing"/>
    <w:uiPriority w:val="1"/>
    <w:qFormat/>
    <w:rsid w:val="00F24571"/>
    <w:pPr>
      <w:spacing w:after="0" w:line="240" w:lineRule="auto"/>
    </w:pPr>
  </w:style>
  <w:style w:type="paragraph" w:customStyle="1" w:styleId="web">
    <w:name w:val="web"/>
    <w:basedOn w:val="a"/>
    <w:rsid w:val="00BD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0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82383">
              <w:marLeft w:val="15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6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8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3218">
                  <w:marLeft w:val="60"/>
                  <w:marRight w:val="60"/>
                  <w:marTop w:val="60"/>
                  <w:marBottom w:val="60"/>
                  <w:divBdr>
                    <w:top w:val="single" w:sz="12" w:space="0" w:color="EBEDEE"/>
                    <w:left w:val="single" w:sz="12" w:space="0" w:color="EBEDEE"/>
                    <w:bottom w:val="single" w:sz="12" w:space="0" w:color="EBEDEE"/>
                    <w:right w:val="single" w:sz="12" w:space="0" w:color="EBEDEE"/>
                  </w:divBdr>
                </w:div>
                <w:div w:id="2038845074">
                  <w:marLeft w:val="60"/>
                  <w:marRight w:val="60"/>
                  <w:marTop w:val="60"/>
                  <w:marBottom w:val="60"/>
                  <w:divBdr>
                    <w:top w:val="single" w:sz="12" w:space="0" w:color="EBEDEE"/>
                    <w:left w:val="single" w:sz="12" w:space="0" w:color="EBEDEE"/>
                    <w:bottom w:val="single" w:sz="12" w:space="0" w:color="EBEDEE"/>
                    <w:right w:val="single" w:sz="12" w:space="0" w:color="EBEDEE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www.vk.com/sarman_help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windows_8</dc:creator>
  <cp:keywords/>
  <dc:description/>
  <cp:lastModifiedBy>USER</cp:lastModifiedBy>
  <cp:revision>2</cp:revision>
  <dcterms:created xsi:type="dcterms:W3CDTF">2019-09-28T09:48:00Z</dcterms:created>
  <dcterms:modified xsi:type="dcterms:W3CDTF">2019-09-28T09:48:00Z</dcterms:modified>
</cp:coreProperties>
</file>